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84" w:rsidRPr="004F6084" w:rsidRDefault="004F6084" w:rsidP="004F6084">
      <w:pPr>
        <w:spacing w:before="36" w:after="48" w:line="240" w:lineRule="auto"/>
        <w:outlineLvl w:val="0"/>
        <w:rPr>
          <w:rFonts w:ascii="Tahoma" w:eastAsia="Times New Roman" w:hAnsi="Tahoma" w:cs="Tahoma"/>
          <w:b/>
          <w:bCs/>
          <w:color w:val="353535"/>
          <w:kern w:val="36"/>
          <w:sz w:val="48"/>
          <w:szCs w:val="48"/>
          <w:lang w:eastAsia="de-AT"/>
        </w:rPr>
      </w:pPr>
      <w:r w:rsidRPr="004F6084">
        <w:rPr>
          <w:rFonts w:ascii="Tahoma" w:eastAsia="Times New Roman" w:hAnsi="Tahoma" w:cs="Tahoma"/>
          <w:b/>
          <w:bCs/>
          <w:color w:val="353535"/>
          <w:kern w:val="36"/>
          <w:sz w:val="48"/>
          <w:szCs w:val="48"/>
          <w:lang w:eastAsia="de-AT"/>
        </w:rPr>
        <w:t>Zeit zum Genießen – Timing zählt</w:t>
      </w:r>
    </w:p>
    <w:p w:rsidR="004F6084" w:rsidRPr="004F6084" w:rsidRDefault="004F6084" w:rsidP="004F6084">
      <w:pPr>
        <w:spacing w:after="120" w:line="240" w:lineRule="auto"/>
        <w:rPr>
          <w:rFonts w:ascii="Times New Roman" w:eastAsia="Times New Roman" w:hAnsi="Times New Roman" w:cs="Times New Roman"/>
          <w:sz w:val="24"/>
          <w:szCs w:val="24"/>
          <w:lang w:eastAsia="de-AT"/>
        </w:rPr>
      </w:pPr>
      <w:hyperlink r:id="rId5" w:tooltip="6:33 pm" w:history="1">
        <w:r w:rsidRPr="004F6084">
          <w:rPr>
            <w:rFonts w:ascii="Times New Roman" w:eastAsia="Times New Roman" w:hAnsi="Times New Roman" w:cs="Times New Roman"/>
            <w:color w:val="0000FF"/>
            <w:sz w:val="24"/>
            <w:szCs w:val="24"/>
            <w:u w:val="single"/>
            <w:lang w:eastAsia="de-AT"/>
          </w:rPr>
          <w:t>März 29, 2020</w:t>
        </w:r>
      </w:hyperlink>
      <w:hyperlink r:id="rId6" w:tooltip="Alle Beiträge von Dr. Dietmar Huber ansehen" w:history="1">
        <w:r w:rsidRPr="004F6084">
          <w:rPr>
            <w:rFonts w:ascii="Times New Roman" w:eastAsia="Times New Roman" w:hAnsi="Times New Roman" w:cs="Times New Roman"/>
            <w:color w:val="0000FF"/>
            <w:sz w:val="24"/>
            <w:szCs w:val="24"/>
            <w:u w:val="single"/>
            <w:lang w:eastAsia="de-AT"/>
          </w:rPr>
          <w:t xml:space="preserve">Dr. Dietmar </w:t>
        </w:r>
        <w:proofErr w:type="spellStart"/>
        <w:r w:rsidRPr="004F6084">
          <w:rPr>
            <w:rFonts w:ascii="Times New Roman" w:eastAsia="Times New Roman" w:hAnsi="Times New Roman" w:cs="Times New Roman"/>
            <w:color w:val="0000FF"/>
            <w:sz w:val="24"/>
            <w:szCs w:val="24"/>
            <w:u w:val="single"/>
            <w:lang w:eastAsia="de-AT"/>
          </w:rPr>
          <w:t>Huber</w:t>
        </w:r>
      </w:hyperlink>
      <w:hyperlink r:id="rId7" w:history="1">
        <w:r w:rsidRPr="004F6084">
          <w:rPr>
            <w:rFonts w:ascii="Times New Roman" w:eastAsia="Times New Roman" w:hAnsi="Times New Roman" w:cs="Times New Roman"/>
            <w:color w:val="0000FF"/>
            <w:sz w:val="24"/>
            <w:szCs w:val="24"/>
            <w:u w:val="single"/>
            <w:lang w:eastAsia="de-AT"/>
          </w:rPr>
          <w:t>Gib</w:t>
        </w:r>
        <w:proofErr w:type="spellEnd"/>
        <w:r w:rsidRPr="004F6084">
          <w:rPr>
            <w:rFonts w:ascii="Times New Roman" w:eastAsia="Times New Roman" w:hAnsi="Times New Roman" w:cs="Times New Roman"/>
            <w:color w:val="0000FF"/>
            <w:sz w:val="24"/>
            <w:szCs w:val="24"/>
            <w:u w:val="single"/>
            <w:lang w:eastAsia="de-AT"/>
          </w:rPr>
          <w:t xml:space="preserve"> dir den Genussmoment</w:t>
        </w:r>
      </w:hyperlink>
    </w:p>
    <w:p w:rsidR="004F6084" w:rsidRPr="004F6084" w:rsidRDefault="004F6084" w:rsidP="004F6084">
      <w:pPr>
        <w:spacing w:before="100" w:beforeAutospacing="1" w:after="360" w:line="240" w:lineRule="auto"/>
        <w:rPr>
          <w:rFonts w:ascii="Times New Roman" w:eastAsia="Times New Roman" w:hAnsi="Times New Roman" w:cs="Times New Roman"/>
          <w:sz w:val="24"/>
          <w:szCs w:val="24"/>
          <w:lang w:eastAsia="de-AT"/>
        </w:rPr>
      </w:pPr>
      <w:r w:rsidRPr="004F6084">
        <w:rPr>
          <w:rFonts w:ascii="Times New Roman" w:eastAsia="Times New Roman" w:hAnsi="Times New Roman" w:cs="Times New Roman"/>
          <w:sz w:val="24"/>
          <w:szCs w:val="24"/>
          <w:lang w:eastAsia="de-AT"/>
        </w:rPr>
        <w:t>Im </w:t>
      </w:r>
      <w:hyperlink r:id="rId8" w:history="1">
        <w:r w:rsidRPr="004F6084">
          <w:rPr>
            <w:rFonts w:ascii="Times New Roman" w:eastAsia="Times New Roman" w:hAnsi="Times New Roman" w:cs="Times New Roman"/>
            <w:color w:val="3377BB"/>
            <w:sz w:val="24"/>
            <w:szCs w:val="24"/>
            <w:u w:val="single"/>
            <w:lang w:eastAsia="de-AT"/>
          </w:rPr>
          <w:t>ersten Blog meiner Rubrik zum Thema</w:t>
        </w:r>
      </w:hyperlink>
      <w:r w:rsidRPr="004F6084">
        <w:rPr>
          <w:rFonts w:ascii="Times New Roman" w:eastAsia="Times New Roman" w:hAnsi="Times New Roman" w:cs="Times New Roman"/>
          <w:sz w:val="24"/>
          <w:szCs w:val="24"/>
          <w:lang w:eastAsia="de-AT"/>
        </w:rPr>
        <w:t> „Gib dir den Genussmoment“ hab ich versprochen, etwas zu den fünf wichtigen Prinzipien zu sagen, die den Genussmoment besonders gut gelingen lassen.</w:t>
      </w:r>
      <w:r w:rsidRPr="004F6084">
        <w:rPr>
          <w:rFonts w:ascii="Times New Roman" w:eastAsia="Times New Roman" w:hAnsi="Times New Roman" w:cs="Times New Roman"/>
          <w:sz w:val="24"/>
          <w:szCs w:val="24"/>
          <w:lang w:eastAsia="de-AT"/>
        </w:rPr>
        <w:br/>
        <w:t>Wahres Genießen braucht oft gute Vorbereitung, und zwar nicht nur mental, auch sonst gibt es Bedingungen, die stimmen müssen, damit das Glücksgefühl sich wirklich zeigt. Was darf nicht fehlen? Heute das erste wichtige Prinzip: </w:t>
      </w:r>
      <w:r w:rsidRPr="004F6084">
        <w:rPr>
          <w:rFonts w:ascii="Times New Roman" w:eastAsia="Times New Roman" w:hAnsi="Times New Roman" w:cs="Times New Roman"/>
          <w:b/>
          <w:bCs/>
          <w:sz w:val="24"/>
          <w:szCs w:val="24"/>
          <w:lang w:eastAsia="de-AT"/>
        </w:rPr>
        <w:t xml:space="preserve">Das Timing für </w:t>
      </w:r>
      <w:proofErr w:type="spellStart"/>
      <w:r w:rsidRPr="004F6084">
        <w:rPr>
          <w:rFonts w:ascii="Times New Roman" w:eastAsia="Times New Roman" w:hAnsi="Times New Roman" w:cs="Times New Roman"/>
          <w:b/>
          <w:bCs/>
          <w:sz w:val="24"/>
          <w:szCs w:val="24"/>
          <w:lang w:eastAsia="de-AT"/>
        </w:rPr>
        <w:t>Genießerpausen</w:t>
      </w:r>
      <w:proofErr w:type="spellEnd"/>
      <w:r w:rsidRPr="004F6084">
        <w:rPr>
          <w:rFonts w:ascii="Times New Roman" w:eastAsia="Times New Roman" w:hAnsi="Times New Roman" w:cs="Times New Roman"/>
          <w:b/>
          <w:bCs/>
          <w:sz w:val="24"/>
          <w:szCs w:val="24"/>
          <w:lang w:eastAsia="de-AT"/>
        </w:rPr>
        <w:t>.</w:t>
      </w:r>
    </w:p>
    <w:p w:rsidR="004F6084" w:rsidRPr="004F6084" w:rsidRDefault="004F6084" w:rsidP="004F6084">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drawing>
          <wp:inline distT="0" distB="0" distL="0" distR="0">
            <wp:extent cx="9144000" cy="5846445"/>
            <wp:effectExtent l="0" t="0" r="0" b="1905"/>
            <wp:docPr id="2" name="Grafik 2" descr="Amsel beim Genießen eines Bades in der 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el beim Genießen eines Bades in der Son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5846445"/>
                    </a:xfrm>
                    <a:prstGeom prst="rect">
                      <a:avLst/>
                    </a:prstGeom>
                    <a:noFill/>
                    <a:ln>
                      <a:noFill/>
                    </a:ln>
                  </pic:spPr>
                </pic:pic>
              </a:graphicData>
            </a:graphic>
          </wp:inline>
        </w:drawing>
      </w:r>
      <w:r w:rsidRPr="004F6084">
        <w:rPr>
          <w:rFonts w:ascii="Times New Roman" w:eastAsia="Times New Roman" w:hAnsi="Times New Roman" w:cs="Times New Roman"/>
          <w:sz w:val="24"/>
          <w:szCs w:val="24"/>
          <w:lang w:eastAsia="de-AT"/>
        </w:rPr>
        <w:t>Pausen genießen – die Natur macht es uns vor</w:t>
      </w:r>
    </w:p>
    <w:p w:rsidR="004F6084" w:rsidRPr="004F6084" w:rsidRDefault="004F6084" w:rsidP="004F6084">
      <w:pPr>
        <w:spacing w:before="180" w:after="180" w:line="240" w:lineRule="auto"/>
        <w:outlineLvl w:val="3"/>
        <w:rPr>
          <w:rFonts w:ascii="Times New Roman" w:eastAsia="Times New Roman" w:hAnsi="Times New Roman" w:cs="Times New Roman"/>
          <w:b/>
          <w:bCs/>
          <w:color w:val="3377BB"/>
          <w:sz w:val="24"/>
          <w:szCs w:val="24"/>
          <w:lang w:eastAsia="de-AT"/>
        </w:rPr>
      </w:pPr>
      <w:r w:rsidRPr="004F6084">
        <w:rPr>
          <w:rFonts w:ascii="Times New Roman" w:eastAsia="Times New Roman" w:hAnsi="Times New Roman" w:cs="Times New Roman"/>
          <w:b/>
          <w:bCs/>
          <w:color w:val="3377BB"/>
          <w:sz w:val="24"/>
          <w:szCs w:val="24"/>
          <w:lang w:eastAsia="de-AT"/>
        </w:rPr>
        <w:t>Den rechten Zeitpunkt finden</w:t>
      </w:r>
    </w:p>
    <w:p w:rsidR="004F6084" w:rsidRPr="004F6084" w:rsidRDefault="004F6084" w:rsidP="004F6084">
      <w:pPr>
        <w:spacing w:before="100" w:beforeAutospacing="1" w:after="360" w:line="240" w:lineRule="auto"/>
        <w:rPr>
          <w:rFonts w:ascii="Times New Roman" w:eastAsia="Times New Roman" w:hAnsi="Times New Roman" w:cs="Times New Roman"/>
          <w:sz w:val="24"/>
          <w:szCs w:val="24"/>
          <w:lang w:eastAsia="de-AT"/>
        </w:rPr>
      </w:pPr>
      <w:r w:rsidRPr="004F6084">
        <w:rPr>
          <w:rFonts w:ascii="Times New Roman" w:eastAsia="Times New Roman" w:hAnsi="Times New Roman" w:cs="Times New Roman"/>
          <w:sz w:val="24"/>
          <w:szCs w:val="24"/>
          <w:lang w:eastAsia="de-AT"/>
        </w:rPr>
        <w:t xml:space="preserve">Viele von uns sind jeden Tag im Rennfahrtempo unterwegs. Darum sind Pausen wichtiger denn je. Es ist so wie beim Autolenken: Du schaffst die längsten Strecken ohne Nackenschmerzen, wenn du nach einer Zeit des konzentrierten Fahrens die Ausfahrt nimmst, </w:t>
      </w:r>
      <w:r w:rsidRPr="004F6084">
        <w:rPr>
          <w:rFonts w:ascii="Times New Roman" w:eastAsia="Times New Roman" w:hAnsi="Times New Roman" w:cs="Times New Roman"/>
          <w:sz w:val="24"/>
          <w:szCs w:val="24"/>
          <w:lang w:eastAsia="de-AT"/>
        </w:rPr>
        <w:lastRenderedPageBreak/>
        <w:t>um aufzutanken. Und machst du eine Strecke öfter, dann weißt du schon, wann dieser ganz bestimmte Rastplatz kommen wird, an dem du deine Pause ganz entspannt genießen wirst.</w:t>
      </w:r>
    </w:p>
    <w:p w:rsidR="004F6084" w:rsidRPr="004F6084" w:rsidRDefault="004F6084" w:rsidP="004F6084">
      <w:pPr>
        <w:spacing w:before="100" w:beforeAutospacing="1" w:after="360" w:line="240" w:lineRule="auto"/>
        <w:rPr>
          <w:rFonts w:ascii="Times New Roman" w:eastAsia="Times New Roman" w:hAnsi="Times New Roman" w:cs="Times New Roman"/>
          <w:sz w:val="24"/>
          <w:szCs w:val="24"/>
          <w:lang w:eastAsia="de-AT"/>
        </w:rPr>
      </w:pPr>
      <w:r w:rsidRPr="004F6084">
        <w:rPr>
          <w:rFonts w:ascii="Times New Roman" w:eastAsia="Times New Roman" w:hAnsi="Times New Roman" w:cs="Times New Roman"/>
          <w:sz w:val="24"/>
          <w:szCs w:val="24"/>
          <w:lang w:eastAsia="de-AT"/>
        </w:rPr>
        <w:t>Man kennt ja seinen Arbeitstag, daheim und im Büro, schon sehr genau.</w:t>
      </w:r>
      <w:r w:rsidRPr="004F6084">
        <w:rPr>
          <w:rFonts w:ascii="Times New Roman" w:eastAsia="Times New Roman" w:hAnsi="Times New Roman" w:cs="Times New Roman"/>
          <w:sz w:val="24"/>
          <w:szCs w:val="24"/>
          <w:lang w:eastAsia="de-AT"/>
        </w:rPr>
        <w:br/>
        <w:t>Du  weißt deshalb, wie lange deine Aufmerksamkeit normalerweise reicht und wann es Zeit ist, anzuhalten. Besonders ideal sind Pausen dann, wenn eine Aufgabe beendet ist und eine andere begonnen werden soll. Dann ist es Zeit für den Genussmoment.</w:t>
      </w:r>
    </w:p>
    <w:p w:rsidR="004F6084" w:rsidRPr="004F6084" w:rsidRDefault="004F6084" w:rsidP="004F6084">
      <w:pPr>
        <w:spacing w:before="180" w:after="180" w:line="240" w:lineRule="auto"/>
        <w:outlineLvl w:val="3"/>
        <w:rPr>
          <w:rFonts w:ascii="Times New Roman" w:eastAsia="Times New Roman" w:hAnsi="Times New Roman" w:cs="Times New Roman"/>
          <w:b/>
          <w:bCs/>
          <w:color w:val="3377BB"/>
          <w:sz w:val="24"/>
          <w:szCs w:val="24"/>
          <w:lang w:eastAsia="de-AT"/>
        </w:rPr>
      </w:pPr>
      <w:r w:rsidRPr="004F6084">
        <w:rPr>
          <w:rFonts w:ascii="Times New Roman" w:eastAsia="Times New Roman" w:hAnsi="Times New Roman" w:cs="Times New Roman"/>
          <w:b/>
          <w:bCs/>
          <w:color w:val="3377BB"/>
          <w:sz w:val="24"/>
          <w:szCs w:val="24"/>
          <w:lang w:eastAsia="de-AT"/>
        </w:rPr>
        <w:t>So ein Moment hat seine Grenzen</w:t>
      </w:r>
    </w:p>
    <w:p w:rsidR="004F6084" w:rsidRPr="004F6084" w:rsidRDefault="004F6084" w:rsidP="004F6084">
      <w:pPr>
        <w:spacing w:before="100" w:beforeAutospacing="1" w:after="360" w:line="240" w:lineRule="auto"/>
        <w:rPr>
          <w:rFonts w:ascii="Times New Roman" w:eastAsia="Times New Roman" w:hAnsi="Times New Roman" w:cs="Times New Roman"/>
          <w:sz w:val="24"/>
          <w:szCs w:val="24"/>
          <w:lang w:eastAsia="de-AT"/>
        </w:rPr>
      </w:pPr>
      <w:r w:rsidRPr="004F6084">
        <w:rPr>
          <w:rFonts w:ascii="Times New Roman" w:eastAsia="Times New Roman" w:hAnsi="Times New Roman" w:cs="Times New Roman"/>
          <w:sz w:val="24"/>
          <w:szCs w:val="24"/>
          <w:lang w:eastAsia="de-AT"/>
        </w:rPr>
        <w:t>Wie lange dauert denn so ein „Moment“? Das wird ganz unterschiedlich sein. Mit der Routine des Genießers, der Genießerin gelingt es schnell, ganz abzuschalten. Danach sind es vielleicht nur  5 bis 10 Minuten, in denen du dich ganz entspannt in  den Genussmoment vertiefst: Das ist vielleicht Musik im Kopfhörer aus deiner Playlist auf dem Handy, oder ein Chat mit jemandem, der so genießen kann wie du. Ein kurzer Absatz in dem Buch, das griffbereit zur Stelle ist, und vieles mehr.</w:t>
      </w:r>
    </w:p>
    <w:p w:rsidR="004F6084" w:rsidRPr="004F6084" w:rsidRDefault="004F6084" w:rsidP="004F6084">
      <w:pPr>
        <w:spacing w:after="0" w:line="240" w:lineRule="auto"/>
        <w:rPr>
          <w:rFonts w:ascii="Times New Roman" w:eastAsia="Times New Roman" w:hAnsi="Times New Roman" w:cs="Times New Roman"/>
          <w:sz w:val="24"/>
          <w:szCs w:val="24"/>
          <w:lang w:eastAsia="de-AT"/>
        </w:rPr>
      </w:pPr>
      <w:r>
        <w:rPr>
          <w:rFonts w:ascii="Times New Roman" w:eastAsia="Times New Roman" w:hAnsi="Times New Roman" w:cs="Times New Roman"/>
          <w:noProof/>
          <w:sz w:val="24"/>
          <w:szCs w:val="24"/>
          <w:lang w:eastAsia="de-AT"/>
        </w:rPr>
        <w:lastRenderedPageBreak/>
        <w:drawing>
          <wp:inline distT="0" distB="0" distL="0" distR="0">
            <wp:extent cx="9756140" cy="6508750"/>
            <wp:effectExtent l="0" t="0" r="0" b="6350"/>
            <wp:docPr id="1" name="Grafik 1" descr="https://xn--geniessen-bringt-glck-ric.com/wp-content/uploads/2020/03/Antenna-Chile-unsplash-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n--geniessen-bringt-glck-ric.com/wp-content/uploads/2020/03/Antenna-Chile-unsplash-1024x68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6140" cy="6508750"/>
                    </a:xfrm>
                    <a:prstGeom prst="rect">
                      <a:avLst/>
                    </a:prstGeom>
                    <a:noFill/>
                    <a:ln>
                      <a:noFill/>
                    </a:ln>
                  </pic:spPr>
                </pic:pic>
              </a:graphicData>
            </a:graphic>
          </wp:inline>
        </w:drawing>
      </w:r>
    </w:p>
    <w:p w:rsidR="004F6084" w:rsidRPr="004F6084" w:rsidRDefault="004F6084" w:rsidP="004F6084">
      <w:pPr>
        <w:spacing w:before="100" w:beforeAutospacing="1" w:after="360" w:line="240" w:lineRule="auto"/>
        <w:rPr>
          <w:rFonts w:ascii="Times New Roman" w:eastAsia="Times New Roman" w:hAnsi="Times New Roman" w:cs="Times New Roman"/>
          <w:sz w:val="24"/>
          <w:szCs w:val="24"/>
          <w:lang w:eastAsia="de-AT"/>
        </w:rPr>
      </w:pPr>
      <w:r w:rsidRPr="004F6084">
        <w:rPr>
          <w:rFonts w:ascii="Times New Roman" w:eastAsia="Times New Roman" w:hAnsi="Times New Roman" w:cs="Times New Roman"/>
          <w:sz w:val="24"/>
          <w:szCs w:val="24"/>
          <w:lang w:eastAsia="de-AT"/>
        </w:rPr>
        <w:t>Ein andermal kann  dein Genussmoment auch länger dauern. Du nützt die Pause mit Kollegen im Büro, um eine halbe Stunde im Gedankenaustausch zu genießen.</w:t>
      </w:r>
      <w:r w:rsidRPr="004F6084">
        <w:rPr>
          <w:rFonts w:ascii="Times New Roman" w:eastAsia="Times New Roman" w:hAnsi="Times New Roman" w:cs="Times New Roman"/>
          <w:sz w:val="24"/>
          <w:szCs w:val="24"/>
          <w:lang w:eastAsia="de-AT"/>
        </w:rPr>
        <w:br/>
        <w:t>Und wenn das kein Genuss wird ? Nun, das merkt man ziemlich schnell!  Geh lieber wieder an den Arbeitsplatz zurück und gönne dir noch 5 Minuten Abschaltzeit. Mach beim Genussmoment so gut wie möglich keine Kompromisse.</w:t>
      </w:r>
      <w:r w:rsidRPr="004F6084">
        <w:rPr>
          <w:rFonts w:ascii="Times New Roman" w:eastAsia="Times New Roman" w:hAnsi="Times New Roman" w:cs="Times New Roman"/>
          <w:sz w:val="24"/>
          <w:szCs w:val="24"/>
          <w:lang w:eastAsia="de-AT"/>
        </w:rPr>
        <w:br/>
      </w:r>
      <w:r w:rsidRPr="004F6084">
        <w:rPr>
          <w:rFonts w:ascii="Times New Roman" w:eastAsia="Times New Roman" w:hAnsi="Times New Roman" w:cs="Times New Roman"/>
          <w:sz w:val="24"/>
          <w:szCs w:val="24"/>
          <w:lang w:eastAsia="de-AT"/>
        </w:rPr>
        <w:br/>
      </w:r>
      <w:r w:rsidRPr="004F6084">
        <w:rPr>
          <w:rFonts w:ascii="Times New Roman" w:eastAsia="Times New Roman" w:hAnsi="Times New Roman" w:cs="Times New Roman"/>
          <w:sz w:val="24"/>
          <w:szCs w:val="24"/>
          <w:lang w:eastAsia="de-AT"/>
        </w:rPr>
        <w:br/>
        <w:t>Genießen bringt nur Glück, wenn Glückshormone in Bewegung kommen. Wenn du in deiner kurzen Auszeit etwas machen konntest, was dir so richtig gut tut, wirst du es spüren.</w:t>
      </w:r>
      <w:r w:rsidRPr="004F6084">
        <w:rPr>
          <w:rFonts w:ascii="Times New Roman" w:eastAsia="Times New Roman" w:hAnsi="Times New Roman" w:cs="Times New Roman"/>
          <w:sz w:val="24"/>
          <w:szCs w:val="24"/>
          <w:lang w:eastAsia="de-AT"/>
        </w:rPr>
        <w:br/>
        <w:t>Darum ist es sehr wichtig, dass du weißt, was zu dir passt. So kannst du es vermeiden, dass dir am Ende deines Tages die Momente fehlen, die du zum täglichen Genießen brauchst, um Stresshormone abzubauen.</w:t>
      </w:r>
    </w:p>
    <w:p w:rsidR="004F6084" w:rsidRPr="004F6084" w:rsidRDefault="004F6084" w:rsidP="004F6084">
      <w:pPr>
        <w:spacing w:before="100" w:beforeAutospacing="1" w:after="360" w:line="240" w:lineRule="auto"/>
        <w:rPr>
          <w:rFonts w:ascii="Times New Roman" w:eastAsia="Times New Roman" w:hAnsi="Times New Roman" w:cs="Times New Roman"/>
          <w:sz w:val="24"/>
          <w:szCs w:val="24"/>
          <w:lang w:eastAsia="de-AT"/>
        </w:rPr>
      </w:pPr>
      <w:r w:rsidRPr="004F6084">
        <w:rPr>
          <w:rFonts w:ascii="Times New Roman" w:eastAsia="Times New Roman" w:hAnsi="Times New Roman" w:cs="Times New Roman"/>
          <w:sz w:val="24"/>
          <w:szCs w:val="24"/>
          <w:lang w:eastAsia="de-AT"/>
        </w:rPr>
        <w:lastRenderedPageBreak/>
        <w:br/>
        <w:t>Ich kann nur raten: Bleibe skeptisch, wenn dir die Pausenrituale von oben her verordnet werden. Genießen kann man nur, solange man sich frei dafür entscheiden darf.</w:t>
      </w:r>
      <w:r w:rsidRPr="004F6084">
        <w:rPr>
          <w:rFonts w:ascii="Times New Roman" w:eastAsia="Times New Roman" w:hAnsi="Times New Roman" w:cs="Times New Roman"/>
          <w:sz w:val="24"/>
          <w:szCs w:val="24"/>
          <w:lang w:eastAsia="de-AT"/>
        </w:rPr>
        <w:br/>
        <w:t xml:space="preserve">Ja, </w:t>
      </w:r>
      <w:proofErr w:type="spellStart"/>
      <w:r w:rsidRPr="004F6084">
        <w:rPr>
          <w:rFonts w:ascii="Times New Roman" w:eastAsia="Times New Roman" w:hAnsi="Times New Roman" w:cs="Times New Roman"/>
          <w:sz w:val="24"/>
          <w:szCs w:val="24"/>
          <w:lang w:eastAsia="de-AT"/>
        </w:rPr>
        <w:t>Teambuilding</w:t>
      </w:r>
      <w:proofErr w:type="spellEnd"/>
      <w:r w:rsidRPr="004F6084">
        <w:rPr>
          <w:rFonts w:ascii="Times New Roman" w:eastAsia="Times New Roman" w:hAnsi="Times New Roman" w:cs="Times New Roman"/>
          <w:sz w:val="24"/>
          <w:szCs w:val="24"/>
          <w:lang w:eastAsia="de-AT"/>
        </w:rPr>
        <w:t xml:space="preserve">, sich informell zur Arbeit auszutauschen, soll sein. Doch zählt das nicht zur ganz persönlichen Genussbilanz, es sei denn, du bist </w:t>
      </w:r>
      <w:proofErr w:type="spellStart"/>
      <w:r w:rsidRPr="004F6084">
        <w:rPr>
          <w:rFonts w:ascii="Times New Roman" w:eastAsia="Times New Roman" w:hAnsi="Times New Roman" w:cs="Times New Roman"/>
          <w:sz w:val="24"/>
          <w:szCs w:val="24"/>
          <w:lang w:eastAsia="de-AT"/>
        </w:rPr>
        <w:t>Workoholic</w:t>
      </w:r>
      <w:proofErr w:type="spellEnd"/>
      <w:r w:rsidRPr="004F6084">
        <w:rPr>
          <w:rFonts w:ascii="Times New Roman" w:eastAsia="Times New Roman" w:hAnsi="Times New Roman" w:cs="Times New Roman"/>
          <w:sz w:val="24"/>
          <w:szCs w:val="24"/>
          <w:lang w:eastAsia="de-AT"/>
        </w:rPr>
        <w:t xml:space="preserve"> –  oder der Chef in der Gerüchteküche deiner Firma (Man sieht, Genüsse sind verschieden wie die Menschen).</w:t>
      </w:r>
    </w:p>
    <w:p w:rsidR="004F6084" w:rsidRPr="004F6084" w:rsidRDefault="004F6084" w:rsidP="004F6084">
      <w:pPr>
        <w:spacing w:before="100" w:beforeAutospacing="1" w:after="360" w:line="240" w:lineRule="auto"/>
        <w:rPr>
          <w:rFonts w:ascii="Times New Roman" w:eastAsia="Times New Roman" w:hAnsi="Times New Roman" w:cs="Times New Roman"/>
          <w:sz w:val="24"/>
          <w:szCs w:val="24"/>
          <w:lang w:eastAsia="de-AT"/>
        </w:rPr>
      </w:pPr>
      <w:r w:rsidRPr="004F6084">
        <w:rPr>
          <w:rFonts w:ascii="Times New Roman" w:eastAsia="Times New Roman" w:hAnsi="Times New Roman" w:cs="Times New Roman"/>
          <w:sz w:val="24"/>
          <w:szCs w:val="24"/>
          <w:lang w:eastAsia="de-AT"/>
        </w:rPr>
        <w:t>Was hier auch angesprochen wurde: </w:t>
      </w:r>
      <w:r w:rsidRPr="004F6084">
        <w:rPr>
          <w:rFonts w:ascii="Times New Roman" w:eastAsia="Times New Roman" w:hAnsi="Times New Roman" w:cs="Times New Roman"/>
          <w:b/>
          <w:bCs/>
          <w:sz w:val="24"/>
          <w:szCs w:val="24"/>
          <w:lang w:eastAsia="de-AT"/>
        </w:rPr>
        <w:t>Genießen braucht den Ort, der dazu passt</w:t>
      </w:r>
      <w:r w:rsidRPr="004F6084">
        <w:rPr>
          <w:rFonts w:ascii="Times New Roman" w:eastAsia="Times New Roman" w:hAnsi="Times New Roman" w:cs="Times New Roman"/>
          <w:sz w:val="24"/>
          <w:szCs w:val="24"/>
          <w:lang w:eastAsia="de-AT"/>
        </w:rPr>
        <w:t>. Zu diesem zweiten wichtigen Prinzip dann mehr beim nächsten Mal in dieser eigenen Rubrik.</w:t>
      </w:r>
    </w:p>
    <w:p w:rsidR="004F6084" w:rsidRPr="004F6084" w:rsidRDefault="004F6084" w:rsidP="004F6084">
      <w:pPr>
        <w:spacing w:before="100" w:beforeAutospacing="1" w:after="360" w:line="240" w:lineRule="auto"/>
        <w:rPr>
          <w:rFonts w:ascii="Times New Roman" w:eastAsia="Times New Roman" w:hAnsi="Times New Roman" w:cs="Times New Roman"/>
          <w:sz w:val="24"/>
          <w:szCs w:val="24"/>
          <w:lang w:eastAsia="de-AT"/>
        </w:rPr>
      </w:pPr>
      <w:r w:rsidRPr="004F6084">
        <w:rPr>
          <w:rFonts w:ascii="Times New Roman" w:eastAsia="Times New Roman" w:hAnsi="Times New Roman" w:cs="Times New Roman"/>
          <w:sz w:val="24"/>
          <w:szCs w:val="24"/>
          <w:lang w:eastAsia="de-AT"/>
        </w:rPr>
        <w:t>Einstweilen heißt es üben, … mindestens dreimal täglich:</w:t>
      </w:r>
    </w:p>
    <w:p w:rsidR="004F6084" w:rsidRPr="004F6084" w:rsidRDefault="004F6084" w:rsidP="004F6084">
      <w:pPr>
        <w:shd w:val="clear" w:color="auto" w:fill="F0F0F0"/>
        <w:spacing w:before="100" w:beforeAutospacing="1" w:after="360" w:line="240" w:lineRule="auto"/>
        <w:rPr>
          <w:rFonts w:ascii="Times New Roman" w:eastAsia="Times New Roman" w:hAnsi="Times New Roman" w:cs="Times New Roman"/>
          <w:color w:val="3377BB"/>
          <w:sz w:val="24"/>
          <w:szCs w:val="24"/>
          <w:lang w:eastAsia="de-AT"/>
        </w:rPr>
      </w:pPr>
      <w:r w:rsidRPr="004F6084">
        <w:rPr>
          <w:rFonts w:ascii="Times New Roman" w:eastAsia="Times New Roman" w:hAnsi="Times New Roman" w:cs="Times New Roman"/>
          <w:b/>
          <w:bCs/>
          <w:color w:val="3377BB"/>
          <w:sz w:val="24"/>
          <w:szCs w:val="24"/>
          <w:lang w:eastAsia="de-AT"/>
        </w:rPr>
        <w:t>Gib dir den Genussmoment – Genießen bringt Glück</w:t>
      </w:r>
    </w:p>
    <w:p w:rsidR="0036370E" w:rsidRDefault="0036370E">
      <w:bookmarkStart w:id="0" w:name="_GoBack"/>
      <w:bookmarkEnd w:id="0"/>
    </w:p>
    <w:sectPr w:rsidR="003637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84"/>
    <w:rsid w:val="0036370E"/>
    <w:rsid w:val="004F60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F6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4">
    <w:name w:val="heading 4"/>
    <w:basedOn w:val="Standard"/>
    <w:link w:val="berschrift4Zchn"/>
    <w:uiPriority w:val="9"/>
    <w:qFormat/>
    <w:rsid w:val="004F6084"/>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6084"/>
    <w:rPr>
      <w:rFonts w:ascii="Times New Roman" w:eastAsia="Times New Roman" w:hAnsi="Times New Roman" w:cs="Times New Roman"/>
      <w:b/>
      <w:bCs/>
      <w:kern w:val="36"/>
      <w:sz w:val="48"/>
      <w:szCs w:val="48"/>
      <w:lang w:eastAsia="de-AT"/>
    </w:rPr>
  </w:style>
  <w:style w:type="character" w:customStyle="1" w:styleId="berschrift4Zchn">
    <w:name w:val="Überschrift 4 Zchn"/>
    <w:basedOn w:val="Absatz-Standardschriftart"/>
    <w:link w:val="berschrift4"/>
    <w:uiPriority w:val="9"/>
    <w:rsid w:val="004F6084"/>
    <w:rPr>
      <w:rFonts w:ascii="Times New Roman" w:eastAsia="Times New Roman" w:hAnsi="Times New Roman" w:cs="Times New Roman"/>
      <w:b/>
      <w:bCs/>
      <w:sz w:val="24"/>
      <w:szCs w:val="24"/>
      <w:lang w:eastAsia="de-AT"/>
    </w:rPr>
  </w:style>
  <w:style w:type="character" w:customStyle="1" w:styleId="meta-date">
    <w:name w:val="meta-date"/>
    <w:basedOn w:val="Absatz-Standardschriftart"/>
    <w:rsid w:val="004F6084"/>
  </w:style>
  <w:style w:type="character" w:styleId="Hyperlink">
    <w:name w:val="Hyperlink"/>
    <w:basedOn w:val="Absatz-Standardschriftart"/>
    <w:uiPriority w:val="99"/>
    <w:semiHidden/>
    <w:unhideWhenUsed/>
    <w:rsid w:val="004F6084"/>
    <w:rPr>
      <w:color w:val="0000FF"/>
      <w:u w:val="single"/>
    </w:rPr>
  </w:style>
  <w:style w:type="character" w:customStyle="1" w:styleId="author">
    <w:name w:val="author"/>
    <w:basedOn w:val="Absatz-Standardschriftart"/>
    <w:rsid w:val="004F6084"/>
  </w:style>
  <w:style w:type="character" w:customStyle="1" w:styleId="meta-category">
    <w:name w:val="meta-category"/>
    <w:basedOn w:val="Absatz-Standardschriftart"/>
    <w:rsid w:val="004F6084"/>
  </w:style>
  <w:style w:type="paragraph" w:styleId="StandardWeb">
    <w:name w:val="Normal (Web)"/>
    <w:basedOn w:val="Standard"/>
    <w:uiPriority w:val="99"/>
    <w:semiHidden/>
    <w:unhideWhenUsed/>
    <w:rsid w:val="004F608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F6084"/>
    <w:rPr>
      <w:b/>
      <w:bCs/>
    </w:rPr>
  </w:style>
  <w:style w:type="paragraph" w:customStyle="1" w:styleId="has-text-color">
    <w:name w:val="has-text-color"/>
    <w:basedOn w:val="Standard"/>
    <w:rsid w:val="004F608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F60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F6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4">
    <w:name w:val="heading 4"/>
    <w:basedOn w:val="Standard"/>
    <w:link w:val="berschrift4Zchn"/>
    <w:uiPriority w:val="9"/>
    <w:qFormat/>
    <w:rsid w:val="004F6084"/>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6084"/>
    <w:rPr>
      <w:rFonts w:ascii="Times New Roman" w:eastAsia="Times New Roman" w:hAnsi="Times New Roman" w:cs="Times New Roman"/>
      <w:b/>
      <w:bCs/>
      <w:kern w:val="36"/>
      <w:sz w:val="48"/>
      <w:szCs w:val="48"/>
      <w:lang w:eastAsia="de-AT"/>
    </w:rPr>
  </w:style>
  <w:style w:type="character" w:customStyle="1" w:styleId="berschrift4Zchn">
    <w:name w:val="Überschrift 4 Zchn"/>
    <w:basedOn w:val="Absatz-Standardschriftart"/>
    <w:link w:val="berschrift4"/>
    <w:uiPriority w:val="9"/>
    <w:rsid w:val="004F6084"/>
    <w:rPr>
      <w:rFonts w:ascii="Times New Roman" w:eastAsia="Times New Roman" w:hAnsi="Times New Roman" w:cs="Times New Roman"/>
      <w:b/>
      <w:bCs/>
      <w:sz w:val="24"/>
      <w:szCs w:val="24"/>
      <w:lang w:eastAsia="de-AT"/>
    </w:rPr>
  </w:style>
  <w:style w:type="character" w:customStyle="1" w:styleId="meta-date">
    <w:name w:val="meta-date"/>
    <w:basedOn w:val="Absatz-Standardschriftart"/>
    <w:rsid w:val="004F6084"/>
  </w:style>
  <w:style w:type="character" w:styleId="Hyperlink">
    <w:name w:val="Hyperlink"/>
    <w:basedOn w:val="Absatz-Standardschriftart"/>
    <w:uiPriority w:val="99"/>
    <w:semiHidden/>
    <w:unhideWhenUsed/>
    <w:rsid w:val="004F6084"/>
    <w:rPr>
      <w:color w:val="0000FF"/>
      <w:u w:val="single"/>
    </w:rPr>
  </w:style>
  <w:style w:type="character" w:customStyle="1" w:styleId="author">
    <w:name w:val="author"/>
    <w:basedOn w:val="Absatz-Standardschriftart"/>
    <w:rsid w:val="004F6084"/>
  </w:style>
  <w:style w:type="character" w:customStyle="1" w:styleId="meta-category">
    <w:name w:val="meta-category"/>
    <w:basedOn w:val="Absatz-Standardschriftart"/>
    <w:rsid w:val="004F6084"/>
  </w:style>
  <w:style w:type="paragraph" w:styleId="StandardWeb">
    <w:name w:val="Normal (Web)"/>
    <w:basedOn w:val="Standard"/>
    <w:uiPriority w:val="99"/>
    <w:semiHidden/>
    <w:unhideWhenUsed/>
    <w:rsid w:val="004F608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F6084"/>
    <w:rPr>
      <w:b/>
      <w:bCs/>
    </w:rPr>
  </w:style>
  <w:style w:type="paragraph" w:customStyle="1" w:styleId="has-text-color">
    <w:name w:val="has-text-color"/>
    <w:basedOn w:val="Standard"/>
    <w:rsid w:val="004F6084"/>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4F60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574261">
          <w:marLeft w:val="0"/>
          <w:marRight w:val="0"/>
          <w:marTop w:val="120"/>
          <w:marBottom w:val="120"/>
          <w:divBdr>
            <w:top w:val="none" w:sz="0" w:space="0" w:color="auto"/>
            <w:left w:val="none" w:sz="0" w:space="0" w:color="auto"/>
            <w:bottom w:val="none" w:sz="0" w:space="0" w:color="auto"/>
            <w:right w:val="none" w:sz="0" w:space="0" w:color="auto"/>
          </w:divBdr>
        </w:div>
        <w:div w:id="1273900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geniessen-bringt-glck-ric.com/genussmomente/so-wirkt-geniessen-gegen-stress-5-schritte-zum-genussmoment/" TargetMode="External"/><Relationship Id="rId3" Type="http://schemas.openxmlformats.org/officeDocument/2006/relationships/settings" Target="settings.xml"/><Relationship Id="rId7" Type="http://schemas.openxmlformats.org/officeDocument/2006/relationships/hyperlink" Target="https://xn--geniessen-bringt-glck-ric.com/category/genussmoment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xn--geniessen-bringt-glck-ric.com/author/h19u56b09e12r/" TargetMode="External"/><Relationship Id="rId11" Type="http://schemas.openxmlformats.org/officeDocument/2006/relationships/fontTable" Target="fontTable.xml"/><Relationship Id="rId5" Type="http://schemas.openxmlformats.org/officeDocument/2006/relationships/hyperlink" Target="https://xn--geniessen-bringt-glck-ric.com/genussmomente/zeit-zum-geniessen-timing-zaehl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518</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2020-04-21T08:01:00Z</dcterms:created>
  <dcterms:modified xsi:type="dcterms:W3CDTF">2020-04-21T08:02:00Z</dcterms:modified>
</cp:coreProperties>
</file>